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50C" w:rsidRPr="001D150C" w:rsidRDefault="001D150C" w:rsidP="001D150C">
      <w:pPr>
        <w:widowControl w:val="0"/>
        <w:autoSpaceDE w:val="0"/>
        <w:autoSpaceDN w:val="0"/>
        <w:jc w:val="center"/>
        <w:rPr>
          <w:b/>
        </w:rPr>
      </w:pPr>
      <w:r w:rsidRPr="001D150C">
        <w:rPr>
          <w:b/>
        </w:rPr>
        <w:t>Псковская городская Дума</w:t>
      </w:r>
    </w:p>
    <w:p w:rsidR="001D150C" w:rsidRPr="001D150C" w:rsidRDefault="001D150C" w:rsidP="001D150C">
      <w:pPr>
        <w:widowControl w:val="0"/>
        <w:autoSpaceDE w:val="0"/>
        <w:autoSpaceDN w:val="0"/>
        <w:jc w:val="center"/>
        <w:rPr>
          <w:b/>
        </w:rPr>
      </w:pPr>
      <w:r w:rsidRPr="001D150C">
        <w:rPr>
          <w:b/>
        </w:rPr>
        <w:t>РЕШЕНИЕ</w:t>
      </w:r>
    </w:p>
    <w:p w:rsidR="001D150C" w:rsidRPr="001D150C" w:rsidRDefault="001D150C" w:rsidP="001D150C">
      <w:pPr>
        <w:widowControl w:val="0"/>
        <w:autoSpaceDE w:val="0"/>
        <w:autoSpaceDN w:val="0"/>
      </w:pPr>
    </w:p>
    <w:p w:rsidR="001D150C" w:rsidRPr="001D150C" w:rsidRDefault="001D150C" w:rsidP="001D150C">
      <w:pPr>
        <w:widowControl w:val="0"/>
        <w:autoSpaceDE w:val="0"/>
        <w:autoSpaceDN w:val="0"/>
      </w:pPr>
    </w:p>
    <w:p w:rsidR="001D150C" w:rsidRPr="001D150C" w:rsidRDefault="001D150C" w:rsidP="001D150C">
      <w:pPr>
        <w:widowControl w:val="0"/>
        <w:autoSpaceDE w:val="0"/>
        <w:autoSpaceDN w:val="0"/>
      </w:pPr>
      <w:r>
        <w:t>№ 2335 от 15 мая</w:t>
      </w:r>
      <w:r w:rsidRPr="001D150C">
        <w:t xml:space="preserve"> 2017 года</w:t>
      </w:r>
    </w:p>
    <w:p w:rsidR="001D150C" w:rsidRPr="001D150C" w:rsidRDefault="001D150C" w:rsidP="001D150C">
      <w:pPr>
        <w:widowControl w:val="0"/>
        <w:autoSpaceDE w:val="0"/>
        <w:autoSpaceDN w:val="0"/>
      </w:pPr>
      <w:r>
        <w:t>Принято на 82</w:t>
      </w:r>
      <w:bookmarkStart w:id="0" w:name="_GoBack"/>
      <w:bookmarkEnd w:id="0"/>
      <w:r w:rsidRPr="001D150C">
        <w:t>-й сессии</w:t>
      </w:r>
    </w:p>
    <w:p w:rsidR="001D150C" w:rsidRPr="001D150C" w:rsidRDefault="001D150C" w:rsidP="001D150C">
      <w:pPr>
        <w:widowControl w:val="0"/>
        <w:autoSpaceDE w:val="0"/>
        <w:autoSpaceDN w:val="0"/>
      </w:pPr>
      <w:r w:rsidRPr="001D150C">
        <w:t>Псковской городской Думы</w:t>
      </w:r>
    </w:p>
    <w:p w:rsidR="000A62B8" w:rsidRPr="00F433E9" w:rsidRDefault="001D150C" w:rsidP="001D150C">
      <w:pPr>
        <w:widowControl w:val="0"/>
        <w:autoSpaceDE w:val="0"/>
        <w:autoSpaceDN w:val="0"/>
      </w:pPr>
      <w:r w:rsidRPr="001D150C">
        <w:t>5-го созыва</w:t>
      </w:r>
      <w:r w:rsidR="000A62B8" w:rsidRPr="00F433E9">
        <w:tab/>
      </w:r>
      <w:r w:rsidR="000A62B8" w:rsidRPr="00F433E9">
        <w:tab/>
      </w:r>
      <w:r w:rsidR="000A62B8" w:rsidRPr="00F433E9">
        <w:tab/>
      </w:r>
    </w:p>
    <w:p w:rsidR="000A62B8" w:rsidRPr="00F433E9" w:rsidRDefault="000A62B8" w:rsidP="000A62B8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0A62B8" w:rsidRPr="00F433E9" w:rsidRDefault="000A62B8" w:rsidP="000A62B8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324B4" w:rsidRPr="004324B4" w:rsidRDefault="004324B4" w:rsidP="004324B4">
      <w:pPr>
        <w:autoSpaceDE w:val="0"/>
        <w:autoSpaceDN w:val="0"/>
        <w:adjustRightInd w:val="0"/>
        <w:rPr>
          <w:bCs/>
        </w:rPr>
      </w:pPr>
      <w:r w:rsidRPr="004324B4">
        <w:rPr>
          <w:bCs/>
        </w:rPr>
        <w:t>О внесении изменений в Решение Псковской городской Думы</w:t>
      </w:r>
    </w:p>
    <w:p w:rsidR="004324B4" w:rsidRPr="004324B4" w:rsidRDefault="004324B4" w:rsidP="004324B4">
      <w:pPr>
        <w:autoSpaceDE w:val="0"/>
        <w:autoSpaceDN w:val="0"/>
        <w:adjustRightInd w:val="0"/>
        <w:rPr>
          <w:bCs/>
        </w:rPr>
      </w:pPr>
      <w:r w:rsidRPr="004324B4">
        <w:rPr>
          <w:bCs/>
        </w:rPr>
        <w:t>от 28.12.2016 № 2180 «О бюджете города Пскова на 2017 год</w:t>
      </w:r>
    </w:p>
    <w:p w:rsidR="000A62B8" w:rsidRPr="004324B4" w:rsidRDefault="004324B4" w:rsidP="004324B4">
      <w:pPr>
        <w:tabs>
          <w:tab w:val="left" w:pos="364"/>
        </w:tabs>
        <w:rPr>
          <w:kern w:val="2"/>
        </w:rPr>
      </w:pPr>
      <w:r w:rsidRPr="004324B4">
        <w:t>и плановый период 2018 и 2019 годов»</w:t>
      </w:r>
    </w:p>
    <w:p w:rsidR="000A62B8" w:rsidRDefault="000A62B8" w:rsidP="000A62B8">
      <w:pPr>
        <w:tabs>
          <w:tab w:val="left" w:pos="364"/>
        </w:tabs>
        <w:rPr>
          <w:rFonts w:eastAsia="Calibri"/>
          <w:lang w:eastAsia="en-US"/>
        </w:rPr>
      </w:pPr>
    </w:p>
    <w:p w:rsidR="009867D2" w:rsidRPr="009A4E5A" w:rsidRDefault="009867D2" w:rsidP="000A62B8">
      <w:pPr>
        <w:tabs>
          <w:tab w:val="left" w:pos="364"/>
        </w:tabs>
        <w:rPr>
          <w:rFonts w:eastAsia="Calibri"/>
          <w:lang w:eastAsia="en-US"/>
        </w:rPr>
      </w:pPr>
    </w:p>
    <w:p w:rsidR="000A62B8" w:rsidRPr="004324B4" w:rsidRDefault="004324B4" w:rsidP="000A62B8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  <w:r w:rsidRPr="004324B4">
        <w:t>В соответствии со статьей 46 Положения о бюджетном процессе в муниципальном образовании «Город Псков», утвержденного Решением Псковской городской Думы от 27.02.2013 № 432, руководствуясь подпунктом 1 пункта 1 статьи  23 Устава муниципального образования «Город Псков»</w:t>
      </w:r>
      <w:r w:rsidR="000A62B8" w:rsidRPr="004324B4">
        <w:t>,</w:t>
      </w:r>
    </w:p>
    <w:p w:rsidR="000A62B8" w:rsidRPr="009A4E5A" w:rsidRDefault="000A62B8" w:rsidP="000A62B8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</w:p>
    <w:p w:rsidR="000A62B8" w:rsidRPr="009A4E5A" w:rsidRDefault="000A62B8" w:rsidP="000A62B8">
      <w:pPr>
        <w:tabs>
          <w:tab w:val="left" w:pos="364"/>
        </w:tabs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Псковская городская Дума</w:t>
      </w:r>
    </w:p>
    <w:p w:rsidR="000A62B8" w:rsidRPr="009A4E5A" w:rsidRDefault="000A62B8" w:rsidP="000A62B8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РЕШИЛА</w:t>
      </w:r>
    </w:p>
    <w:p w:rsidR="004324B4" w:rsidRPr="004324B4" w:rsidRDefault="004324B4" w:rsidP="004324B4">
      <w:pPr>
        <w:ind w:firstLine="540"/>
        <w:jc w:val="both"/>
      </w:pPr>
      <w:r w:rsidRPr="004324B4">
        <w:t>1.Внести в Решение Псковской городской Думы от 28.12.2016 № 2180 (в ред. от 17.04.2017 № 2291) «О бюджете города Пскова на 2017 год и плановый период 2018 и 2019 годов» следующие изменения:</w:t>
      </w:r>
    </w:p>
    <w:p w:rsidR="004324B4" w:rsidRPr="004324B4" w:rsidRDefault="004324B4" w:rsidP="004324B4">
      <w:pPr>
        <w:ind w:firstLine="540"/>
        <w:jc w:val="both"/>
      </w:pPr>
      <w:r w:rsidRPr="004324B4">
        <w:rPr>
          <w:spacing w:val="-2"/>
        </w:rPr>
        <w:t xml:space="preserve">1) </w:t>
      </w:r>
      <w:r w:rsidRPr="004324B4">
        <w:t xml:space="preserve">в </w:t>
      </w:r>
      <w:hyperlink r:id="rId5" w:history="1">
        <w:r w:rsidRPr="004324B4">
          <w:t>подпункте 1) пункта 1</w:t>
        </w:r>
      </w:hyperlink>
      <w:r w:rsidRPr="004324B4">
        <w:t xml:space="preserve"> цифры «3 680 728,3», «3 817 083,6» заменить цифрами «3 816 998,5», «3 953 353,8»;</w:t>
      </w:r>
    </w:p>
    <w:p w:rsidR="004324B4" w:rsidRPr="004324B4" w:rsidRDefault="004324B4" w:rsidP="004324B4">
      <w:pPr>
        <w:ind w:firstLine="540"/>
        <w:jc w:val="both"/>
        <w:rPr>
          <w:b/>
        </w:rPr>
      </w:pPr>
      <w:r w:rsidRPr="004324B4">
        <w:t>в пункте 8 цифры «1 948 865,0» заменить цифрами «2 085 135,2»;</w:t>
      </w:r>
    </w:p>
    <w:p w:rsidR="004324B4" w:rsidRPr="004324B4" w:rsidRDefault="004324B4" w:rsidP="004324B4">
      <w:pPr>
        <w:ind w:firstLine="540"/>
        <w:jc w:val="both"/>
      </w:pPr>
      <w:r w:rsidRPr="004324B4">
        <w:t>в абзаце 1 пункта 15 цифры «474 047,8» заменить цифрами «573 687,2»;</w:t>
      </w:r>
    </w:p>
    <w:p w:rsidR="004324B4" w:rsidRPr="004324B4" w:rsidRDefault="004324B4" w:rsidP="004324B4">
      <w:pPr>
        <w:ind w:firstLine="540"/>
        <w:jc w:val="both"/>
      </w:pPr>
      <w:r w:rsidRPr="004324B4">
        <w:t xml:space="preserve">в абзаце 2 пункта 15 цифры «113 226,8» заменить цифрами «116 068,3».  </w:t>
      </w:r>
    </w:p>
    <w:p w:rsidR="004324B4" w:rsidRPr="004324B4" w:rsidRDefault="004324B4" w:rsidP="004324B4">
      <w:pPr>
        <w:ind w:firstLine="540"/>
        <w:jc w:val="both"/>
      </w:pPr>
      <w:r w:rsidRPr="004324B4">
        <w:rPr>
          <w:spacing w:val="-2"/>
        </w:rPr>
        <w:t xml:space="preserve">2) Приложение 2 «Поступления по группам, подгруппам, статьям классификации доходов в бюджет города Пскова в 2017 году» </w:t>
      </w:r>
      <w:r w:rsidRPr="004324B4">
        <w:t>изложить в редакции согласно Приложению 1 к настоящему Решению.</w:t>
      </w:r>
    </w:p>
    <w:p w:rsidR="004324B4" w:rsidRDefault="004324B4" w:rsidP="004324B4">
      <w:pPr>
        <w:ind w:firstLine="539"/>
        <w:jc w:val="both"/>
      </w:pPr>
      <w:r w:rsidRPr="004324B4">
        <w:t>3) В Приложении 3 «Перечень главных администраторов доходов бюджета города Пскова - органов местного самоуправления» по главному администратору доходов Управлению городского хозяйства Администрации города Пскова после  строки</w:t>
      </w:r>
      <w:proofErr w:type="gramStart"/>
      <w:r w:rsidRPr="004324B4">
        <w:t>: «</w:t>
      </w:r>
      <w:proofErr w:type="gramEnd"/>
    </w:p>
    <w:p w:rsidR="004324B4" w:rsidRPr="004324B4" w:rsidRDefault="004324B4" w:rsidP="004324B4">
      <w:pPr>
        <w:ind w:firstLine="539"/>
        <w:jc w:val="both"/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335"/>
        <w:gridCol w:w="2778"/>
        <w:gridCol w:w="5243"/>
      </w:tblGrid>
      <w:tr w:rsidR="004324B4" w:rsidRPr="004324B4" w:rsidTr="004324B4">
        <w:trPr>
          <w:trHeight w:val="20"/>
          <w:jc w:val="center"/>
        </w:trPr>
        <w:tc>
          <w:tcPr>
            <w:tcW w:w="1335" w:type="dxa"/>
            <w:vAlign w:val="center"/>
          </w:tcPr>
          <w:p w:rsidR="004324B4" w:rsidRPr="004324B4" w:rsidRDefault="004324B4" w:rsidP="004324B4">
            <w:pPr>
              <w:rPr>
                <w:bCs/>
                <w:sz w:val="20"/>
                <w:szCs w:val="20"/>
              </w:rPr>
            </w:pPr>
            <w:r w:rsidRPr="004324B4">
              <w:rPr>
                <w:bCs/>
                <w:sz w:val="20"/>
                <w:szCs w:val="20"/>
              </w:rPr>
              <w:t>701</w:t>
            </w:r>
          </w:p>
        </w:tc>
        <w:tc>
          <w:tcPr>
            <w:tcW w:w="2778" w:type="dxa"/>
            <w:vAlign w:val="center"/>
          </w:tcPr>
          <w:p w:rsidR="004324B4" w:rsidRPr="004324B4" w:rsidRDefault="004324B4" w:rsidP="004324B4">
            <w:pPr>
              <w:jc w:val="center"/>
              <w:rPr>
                <w:bCs/>
                <w:sz w:val="20"/>
                <w:szCs w:val="20"/>
              </w:rPr>
            </w:pPr>
            <w:r w:rsidRPr="004324B4">
              <w:rPr>
                <w:bCs/>
                <w:sz w:val="20"/>
                <w:szCs w:val="20"/>
              </w:rPr>
              <w:t>2 02 25420 04 0000 151</w:t>
            </w:r>
          </w:p>
        </w:tc>
        <w:tc>
          <w:tcPr>
            <w:tcW w:w="5243" w:type="dxa"/>
            <w:vAlign w:val="center"/>
          </w:tcPr>
          <w:p w:rsidR="004324B4" w:rsidRPr="004324B4" w:rsidRDefault="004324B4" w:rsidP="004324B4">
            <w:pPr>
              <w:rPr>
                <w:bCs/>
                <w:sz w:val="20"/>
                <w:szCs w:val="20"/>
              </w:rPr>
            </w:pPr>
            <w:proofErr w:type="gramStart"/>
            <w:r w:rsidRPr="004324B4">
              <w:rPr>
                <w:sz w:val="20"/>
                <w:szCs w:val="20"/>
              </w:rPr>
              <w:t>Субсидии,  передаваемые  бюджетам городских округов на реализацию мероприятий региональных программ в сфере дорожного хозяйства, включая проекты, реализуемые с применением механизмов государственно-частного партнерства, и строительство, реконструкцию и ремонт уникальных искусственных дорожных сооружений  по решениям Правительства Российской Федерации</w:t>
            </w:r>
            <w:proofErr w:type="gramEnd"/>
          </w:p>
        </w:tc>
      </w:tr>
    </w:tbl>
    <w:p w:rsidR="004324B4" w:rsidRPr="004324B4" w:rsidRDefault="004324B4" w:rsidP="004324B4">
      <w:pPr>
        <w:jc w:val="right"/>
        <w:rPr>
          <w:sz w:val="28"/>
          <w:szCs w:val="28"/>
        </w:rPr>
      </w:pPr>
      <w:r w:rsidRPr="004324B4">
        <w:rPr>
          <w:sz w:val="28"/>
          <w:szCs w:val="28"/>
        </w:rPr>
        <w:t>»</w:t>
      </w:r>
    </w:p>
    <w:p w:rsidR="004324B4" w:rsidRPr="004324B4" w:rsidRDefault="004324B4" w:rsidP="004324B4">
      <w:r w:rsidRPr="004324B4">
        <w:t>добавить строку следующего содержания</w:t>
      </w:r>
      <w:proofErr w:type="gramStart"/>
      <w:r w:rsidRPr="004324B4"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335"/>
        <w:gridCol w:w="2778"/>
        <w:gridCol w:w="5243"/>
      </w:tblGrid>
      <w:tr w:rsidR="004324B4" w:rsidRPr="004324B4" w:rsidTr="004324B4">
        <w:trPr>
          <w:trHeight w:val="20"/>
          <w:jc w:val="center"/>
        </w:trPr>
        <w:tc>
          <w:tcPr>
            <w:tcW w:w="1335" w:type="dxa"/>
            <w:vAlign w:val="center"/>
          </w:tcPr>
          <w:p w:rsidR="004324B4" w:rsidRPr="004324B4" w:rsidRDefault="004324B4" w:rsidP="004324B4">
            <w:pPr>
              <w:rPr>
                <w:bCs/>
                <w:sz w:val="20"/>
                <w:szCs w:val="20"/>
              </w:rPr>
            </w:pPr>
            <w:r w:rsidRPr="004324B4">
              <w:rPr>
                <w:bCs/>
                <w:sz w:val="20"/>
                <w:szCs w:val="20"/>
              </w:rPr>
              <w:t>701</w:t>
            </w:r>
          </w:p>
        </w:tc>
        <w:tc>
          <w:tcPr>
            <w:tcW w:w="2778" w:type="dxa"/>
            <w:vAlign w:val="center"/>
          </w:tcPr>
          <w:p w:rsidR="004324B4" w:rsidRPr="004324B4" w:rsidRDefault="004324B4" w:rsidP="004324B4">
            <w:pPr>
              <w:jc w:val="center"/>
              <w:rPr>
                <w:bCs/>
                <w:sz w:val="20"/>
                <w:szCs w:val="20"/>
              </w:rPr>
            </w:pPr>
            <w:r w:rsidRPr="004324B4">
              <w:rPr>
                <w:bCs/>
                <w:sz w:val="20"/>
                <w:szCs w:val="20"/>
              </w:rPr>
              <w:t>2 02 25555 04 0000 151</w:t>
            </w:r>
          </w:p>
        </w:tc>
        <w:tc>
          <w:tcPr>
            <w:tcW w:w="5243" w:type="dxa"/>
            <w:vAlign w:val="center"/>
          </w:tcPr>
          <w:p w:rsidR="004324B4" w:rsidRPr="004324B4" w:rsidRDefault="004324B4" w:rsidP="004324B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4324B4">
              <w:rPr>
                <w:sz w:val="20"/>
                <w:szCs w:val="20"/>
              </w:rPr>
              <w:t xml:space="preserve"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</w:t>
            </w:r>
          </w:p>
        </w:tc>
      </w:tr>
    </w:tbl>
    <w:p w:rsidR="004324B4" w:rsidRPr="004324B4" w:rsidRDefault="004324B4" w:rsidP="004324B4">
      <w:pPr>
        <w:jc w:val="right"/>
        <w:rPr>
          <w:sz w:val="28"/>
          <w:szCs w:val="28"/>
        </w:rPr>
      </w:pPr>
      <w:r w:rsidRPr="004324B4">
        <w:rPr>
          <w:sz w:val="28"/>
          <w:szCs w:val="28"/>
        </w:rPr>
        <w:t>»;</w:t>
      </w:r>
    </w:p>
    <w:p w:rsidR="004324B4" w:rsidRPr="004324B4" w:rsidRDefault="004324B4" w:rsidP="004324B4">
      <w:r w:rsidRPr="004324B4">
        <w:t>после  строки</w:t>
      </w:r>
      <w:proofErr w:type="gramStart"/>
      <w:r w:rsidRPr="004324B4"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335"/>
        <w:gridCol w:w="2778"/>
        <w:gridCol w:w="5243"/>
      </w:tblGrid>
      <w:tr w:rsidR="004324B4" w:rsidRPr="004324B4" w:rsidTr="004324B4">
        <w:trPr>
          <w:trHeight w:val="20"/>
          <w:jc w:val="center"/>
        </w:trPr>
        <w:tc>
          <w:tcPr>
            <w:tcW w:w="1335" w:type="dxa"/>
            <w:vAlign w:val="center"/>
          </w:tcPr>
          <w:p w:rsidR="004324B4" w:rsidRPr="004324B4" w:rsidRDefault="004324B4" w:rsidP="004324B4">
            <w:pPr>
              <w:rPr>
                <w:bCs/>
                <w:sz w:val="20"/>
                <w:szCs w:val="20"/>
              </w:rPr>
            </w:pPr>
            <w:r w:rsidRPr="004324B4">
              <w:rPr>
                <w:bCs/>
                <w:sz w:val="20"/>
                <w:szCs w:val="20"/>
              </w:rPr>
              <w:lastRenderedPageBreak/>
              <w:t>701</w:t>
            </w:r>
          </w:p>
        </w:tc>
        <w:tc>
          <w:tcPr>
            <w:tcW w:w="2778" w:type="dxa"/>
            <w:vAlign w:val="center"/>
          </w:tcPr>
          <w:p w:rsidR="004324B4" w:rsidRPr="004324B4" w:rsidRDefault="004324B4" w:rsidP="004324B4">
            <w:pPr>
              <w:jc w:val="center"/>
              <w:rPr>
                <w:bCs/>
                <w:sz w:val="20"/>
                <w:szCs w:val="20"/>
              </w:rPr>
            </w:pPr>
            <w:r w:rsidRPr="004324B4">
              <w:rPr>
                <w:bCs/>
                <w:sz w:val="20"/>
                <w:szCs w:val="20"/>
              </w:rPr>
              <w:t>2 02 45160 04 0000 151</w:t>
            </w:r>
          </w:p>
        </w:tc>
        <w:tc>
          <w:tcPr>
            <w:tcW w:w="5243" w:type="dxa"/>
            <w:vAlign w:val="center"/>
          </w:tcPr>
          <w:p w:rsidR="004324B4" w:rsidRPr="004324B4" w:rsidRDefault="004324B4" w:rsidP="004324B4">
            <w:pPr>
              <w:rPr>
                <w:bCs/>
                <w:sz w:val="20"/>
                <w:szCs w:val="20"/>
              </w:rPr>
            </w:pPr>
            <w:r w:rsidRPr="004324B4">
              <w:rPr>
                <w:sz w:val="20"/>
                <w:szCs w:val="20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</w:tbl>
    <w:p w:rsidR="004324B4" w:rsidRPr="004324B4" w:rsidRDefault="004324B4" w:rsidP="004324B4">
      <w:pPr>
        <w:jc w:val="right"/>
        <w:rPr>
          <w:sz w:val="28"/>
          <w:szCs w:val="28"/>
        </w:rPr>
      </w:pPr>
      <w:r w:rsidRPr="004324B4">
        <w:rPr>
          <w:sz w:val="28"/>
          <w:szCs w:val="28"/>
        </w:rPr>
        <w:t>»</w:t>
      </w:r>
    </w:p>
    <w:p w:rsidR="004324B4" w:rsidRPr="004324B4" w:rsidRDefault="004324B4" w:rsidP="004324B4">
      <w:r w:rsidRPr="004324B4">
        <w:t>добавить строку следующего содержания</w:t>
      </w:r>
      <w:proofErr w:type="gramStart"/>
      <w:r w:rsidRPr="004324B4"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335"/>
        <w:gridCol w:w="2778"/>
        <w:gridCol w:w="5243"/>
      </w:tblGrid>
      <w:tr w:rsidR="004324B4" w:rsidRPr="004324B4" w:rsidTr="004324B4">
        <w:trPr>
          <w:trHeight w:val="20"/>
          <w:jc w:val="center"/>
        </w:trPr>
        <w:tc>
          <w:tcPr>
            <w:tcW w:w="1335" w:type="dxa"/>
            <w:vAlign w:val="center"/>
          </w:tcPr>
          <w:p w:rsidR="004324B4" w:rsidRPr="004324B4" w:rsidRDefault="004324B4" w:rsidP="004324B4">
            <w:pPr>
              <w:rPr>
                <w:bCs/>
                <w:sz w:val="20"/>
                <w:szCs w:val="20"/>
              </w:rPr>
            </w:pPr>
            <w:r w:rsidRPr="004324B4">
              <w:rPr>
                <w:bCs/>
                <w:sz w:val="20"/>
                <w:szCs w:val="20"/>
              </w:rPr>
              <w:t>701</w:t>
            </w:r>
          </w:p>
        </w:tc>
        <w:tc>
          <w:tcPr>
            <w:tcW w:w="2778" w:type="dxa"/>
            <w:vAlign w:val="center"/>
          </w:tcPr>
          <w:p w:rsidR="004324B4" w:rsidRPr="004324B4" w:rsidRDefault="004324B4" w:rsidP="004324B4">
            <w:pPr>
              <w:jc w:val="center"/>
              <w:rPr>
                <w:bCs/>
                <w:sz w:val="20"/>
                <w:szCs w:val="20"/>
              </w:rPr>
            </w:pPr>
            <w:r w:rsidRPr="004324B4">
              <w:rPr>
                <w:bCs/>
                <w:sz w:val="20"/>
                <w:szCs w:val="20"/>
              </w:rPr>
              <w:t>2 02 45390 04 0000 151</w:t>
            </w:r>
          </w:p>
        </w:tc>
        <w:tc>
          <w:tcPr>
            <w:tcW w:w="5243" w:type="dxa"/>
            <w:vAlign w:val="center"/>
          </w:tcPr>
          <w:p w:rsidR="004324B4" w:rsidRPr="004324B4" w:rsidRDefault="004324B4" w:rsidP="004324B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4324B4">
              <w:rPr>
                <w:sz w:val="20"/>
                <w:szCs w:val="20"/>
              </w:rPr>
              <w:t xml:space="preserve">Межбюджетные трансферты, передаваемые бюджетам городских округов на финансовое обеспечение дорожной деятельности </w:t>
            </w:r>
          </w:p>
        </w:tc>
      </w:tr>
    </w:tbl>
    <w:p w:rsidR="004324B4" w:rsidRPr="004324B4" w:rsidRDefault="004324B4" w:rsidP="004324B4">
      <w:pPr>
        <w:jc w:val="right"/>
        <w:rPr>
          <w:sz w:val="28"/>
          <w:szCs w:val="28"/>
        </w:rPr>
      </w:pPr>
      <w:r w:rsidRPr="004324B4">
        <w:rPr>
          <w:sz w:val="28"/>
          <w:szCs w:val="28"/>
        </w:rPr>
        <w:t>».</w:t>
      </w:r>
    </w:p>
    <w:p w:rsidR="004324B4" w:rsidRPr="004324B4" w:rsidRDefault="004324B4" w:rsidP="004324B4">
      <w:pPr>
        <w:ind w:firstLine="540"/>
        <w:jc w:val="both"/>
      </w:pPr>
      <w:r w:rsidRPr="004324B4">
        <w:t xml:space="preserve">4) Приложение 7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 w:rsidRPr="004324B4">
        <w:t>видов расходов  классификации расходов бюджета</w:t>
      </w:r>
      <w:proofErr w:type="gramEnd"/>
      <w:r w:rsidRPr="004324B4">
        <w:t xml:space="preserve"> города Пскова на 2017 год» изложить в редакции согласно Приложению 2 к настоящему Решению.</w:t>
      </w:r>
    </w:p>
    <w:p w:rsidR="004324B4" w:rsidRPr="004324B4" w:rsidRDefault="004324B4" w:rsidP="004324B4">
      <w:pPr>
        <w:ind w:firstLine="540"/>
        <w:jc w:val="both"/>
      </w:pPr>
      <w:r w:rsidRPr="004324B4">
        <w:t>5) Приложение 9 «</w:t>
      </w:r>
      <w:r w:rsidRPr="004324B4">
        <w:rPr>
          <w:snapToGrid w:val="0"/>
          <w:color w:val="000000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4324B4">
        <w:rPr>
          <w:snapToGrid w:val="0"/>
          <w:color w:val="000000"/>
        </w:rPr>
        <w:t>видов расходов классификации расходов бюджета</w:t>
      </w:r>
      <w:proofErr w:type="gramEnd"/>
      <w:r w:rsidRPr="004324B4">
        <w:rPr>
          <w:snapToGrid w:val="0"/>
          <w:color w:val="000000"/>
        </w:rPr>
        <w:t xml:space="preserve"> </w:t>
      </w:r>
      <w:r w:rsidRPr="004324B4">
        <w:rPr>
          <w:snapToGrid w:val="0"/>
        </w:rPr>
        <w:t xml:space="preserve">города Пскова на 2017 год» </w:t>
      </w:r>
      <w:r w:rsidRPr="004324B4">
        <w:t>изложить в редакции согласно Приложению 3 к настоящему Решению.</w:t>
      </w:r>
    </w:p>
    <w:p w:rsidR="004324B4" w:rsidRPr="004324B4" w:rsidRDefault="004324B4" w:rsidP="004324B4">
      <w:pPr>
        <w:ind w:firstLine="540"/>
        <w:jc w:val="both"/>
      </w:pPr>
      <w:r w:rsidRPr="004324B4">
        <w:t>6) Приложение 11 «Ведомственная структура расходов бюджета города Пскова на 2017 год» изложить в редакции согласно Приложению 4 к настоящему Решению.</w:t>
      </w:r>
    </w:p>
    <w:p w:rsidR="004324B4" w:rsidRPr="004324B4" w:rsidRDefault="004324B4" w:rsidP="004324B4">
      <w:pPr>
        <w:autoSpaceDE w:val="0"/>
        <w:autoSpaceDN w:val="0"/>
        <w:adjustRightInd w:val="0"/>
        <w:ind w:firstLine="540"/>
        <w:jc w:val="both"/>
      </w:pPr>
      <w:r w:rsidRPr="004324B4">
        <w:t xml:space="preserve">7)  В Приложении 13 «Объем бюджетных ассигнований дорожного фонда муниципального образования «Город Псков» на 2017 год» строки: </w:t>
      </w:r>
    </w:p>
    <w:p w:rsidR="004324B4" w:rsidRPr="004324B4" w:rsidRDefault="004324B4" w:rsidP="004324B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324B4">
        <w:rPr>
          <w:sz w:val="28"/>
          <w:szCs w:val="28"/>
        </w:rPr>
        <w:t>«</w:t>
      </w:r>
    </w:p>
    <w:tbl>
      <w:tblPr>
        <w:tblW w:w="9356" w:type="dxa"/>
        <w:tblInd w:w="96" w:type="dxa"/>
        <w:tblLook w:val="0000" w:firstRow="0" w:lastRow="0" w:firstColumn="0" w:lastColumn="0" w:noHBand="0" w:noVBand="0"/>
      </w:tblPr>
      <w:tblGrid>
        <w:gridCol w:w="7932"/>
        <w:gridCol w:w="1424"/>
      </w:tblGrid>
      <w:tr w:rsidR="004324B4" w:rsidRPr="004324B4" w:rsidTr="00173806">
        <w:trPr>
          <w:trHeight w:val="20"/>
        </w:trPr>
        <w:tc>
          <w:tcPr>
            <w:tcW w:w="7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4B4" w:rsidRPr="004324B4" w:rsidRDefault="004324B4" w:rsidP="004324B4">
            <w:pPr>
              <w:rPr>
                <w:sz w:val="20"/>
                <w:szCs w:val="20"/>
              </w:rPr>
            </w:pPr>
            <w:r w:rsidRPr="004324B4">
              <w:rPr>
                <w:sz w:val="20"/>
                <w:szCs w:val="20"/>
              </w:rPr>
              <w:t>Капитальный ремонт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4B4" w:rsidRPr="004324B4" w:rsidRDefault="004324B4" w:rsidP="004324B4">
            <w:pPr>
              <w:jc w:val="center"/>
              <w:rPr>
                <w:sz w:val="20"/>
                <w:szCs w:val="20"/>
              </w:rPr>
            </w:pPr>
            <w:r w:rsidRPr="004324B4">
              <w:rPr>
                <w:sz w:val="20"/>
                <w:szCs w:val="20"/>
              </w:rPr>
              <w:t>27 533,7</w:t>
            </w:r>
          </w:p>
        </w:tc>
      </w:tr>
      <w:tr w:rsidR="004324B4" w:rsidRPr="004324B4" w:rsidTr="00173806">
        <w:trPr>
          <w:trHeight w:val="20"/>
        </w:trPr>
        <w:tc>
          <w:tcPr>
            <w:tcW w:w="7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4B4" w:rsidRPr="004324B4" w:rsidRDefault="004324B4" w:rsidP="004324B4">
            <w:pPr>
              <w:rPr>
                <w:sz w:val="20"/>
                <w:szCs w:val="20"/>
              </w:rPr>
            </w:pPr>
            <w:r w:rsidRPr="004324B4">
              <w:rPr>
                <w:sz w:val="20"/>
                <w:szCs w:val="20"/>
              </w:rPr>
              <w:t>Строительство и реконструкция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4B4" w:rsidRPr="004324B4" w:rsidRDefault="004324B4" w:rsidP="004324B4">
            <w:pPr>
              <w:jc w:val="center"/>
              <w:rPr>
                <w:sz w:val="20"/>
                <w:szCs w:val="20"/>
              </w:rPr>
            </w:pPr>
            <w:r w:rsidRPr="004324B4">
              <w:rPr>
                <w:sz w:val="20"/>
                <w:szCs w:val="20"/>
              </w:rPr>
              <w:t>81 516,2</w:t>
            </w:r>
          </w:p>
        </w:tc>
      </w:tr>
      <w:tr w:rsidR="004324B4" w:rsidRPr="004324B4" w:rsidTr="00173806">
        <w:trPr>
          <w:trHeight w:val="20"/>
        </w:trPr>
        <w:tc>
          <w:tcPr>
            <w:tcW w:w="7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4B4" w:rsidRPr="004324B4" w:rsidRDefault="004324B4" w:rsidP="004324B4">
            <w:pPr>
              <w:rPr>
                <w:bCs/>
                <w:sz w:val="20"/>
                <w:szCs w:val="20"/>
              </w:rPr>
            </w:pPr>
            <w:r w:rsidRPr="004324B4">
              <w:rPr>
                <w:bCs/>
                <w:sz w:val="20"/>
                <w:szCs w:val="20"/>
              </w:rPr>
              <w:t>Повышение безопасности дорожного движения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4B4" w:rsidRPr="004324B4" w:rsidRDefault="004324B4" w:rsidP="004324B4">
            <w:pPr>
              <w:jc w:val="center"/>
              <w:rPr>
                <w:bCs/>
                <w:sz w:val="20"/>
                <w:szCs w:val="20"/>
              </w:rPr>
            </w:pPr>
            <w:r w:rsidRPr="004324B4">
              <w:rPr>
                <w:bCs/>
                <w:sz w:val="20"/>
                <w:szCs w:val="20"/>
              </w:rPr>
              <w:t>14 521,5</w:t>
            </w:r>
          </w:p>
        </w:tc>
      </w:tr>
      <w:tr w:rsidR="004324B4" w:rsidRPr="004324B4" w:rsidTr="00173806">
        <w:trPr>
          <w:trHeight w:val="20"/>
        </w:trPr>
        <w:tc>
          <w:tcPr>
            <w:tcW w:w="7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4B4" w:rsidRPr="004324B4" w:rsidRDefault="004324B4" w:rsidP="004324B4">
            <w:pPr>
              <w:rPr>
                <w:b/>
                <w:bCs/>
                <w:sz w:val="20"/>
                <w:szCs w:val="20"/>
              </w:rPr>
            </w:pPr>
            <w:r w:rsidRPr="004324B4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4B4" w:rsidRPr="004324B4" w:rsidRDefault="004324B4" w:rsidP="004324B4">
            <w:pPr>
              <w:jc w:val="center"/>
              <w:rPr>
                <w:b/>
                <w:bCs/>
                <w:sz w:val="20"/>
                <w:szCs w:val="20"/>
              </w:rPr>
            </w:pPr>
            <w:r w:rsidRPr="004324B4">
              <w:rPr>
                <w:b/>
                <w:bCs/>
                <w:sz w:val="20"/>
                <w:szCs w:val="20"/>
              </w:rPr>
              <w:t>474 047,8</w:t>
            </w:r>
          </w:p>
        </w:tc>
      </w:tr>
    </w:tbl>
    <w:p w:rsidR="004324B4" w:rsidRPr="004324B4" w:rsidRDefault="004324B4" w:rsidP="004324B4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4324B4">
        <w:rPr>
          <w:sz w:val="28"/>
          <w:szCs w:val="28"/>
        </w:rPr>
        <w:t>»</w:t>
      </w:r>
    </w:p>
    <w:p w:rsidR="004324B4" w:rsidRPr="004324B4" w:rsidRDefault="004324B4" w:rsidP="004324B4">
      <w:pPr>
        <w:autoSpaceDE w:val="0"/>
        <w:autoSpaceDN w:val="0"/>
        <w:adjustRightInd w:val="0"/>
      </w:pPr>
      <w:r w:rsidRPr="004324B4">
        <w:t>изложить в следующей редакции</w:t>
      </w:r>
      <w:proofErr w:type="gramStart"/>
      <w:r w:rsidRPr="004324B4">
        <w:t>: «</w:t>
      </w:r>
      <w:proofErr w:type="gramEnd"/>
    </w:p>
    <w:tbl>
      <w:tblPr>
        <w:tblW w:w="9356" w:type="dxa"/>
        <w:tblInd w:w="96" w:type="dxa"/>
        <w:tblLook w:val="0000" w:firstRow="0" w:lastRow="0" w:firstColumn="0" w:lastColumn="0" w:noHBand="0" w:noVBand="0"/>
      </w:tblPr>
      <w:tblGrid>
        <w:gridCol w:w="7885"/>
        <w:gridCol w:w="1471"/>
      </w:tblGrid>
      <w:tr w:rsidR="004324B4" w:rsidRPr="004324B4" w:rsidTr="00173806">
        <w:trPr>
          <w:trHeight w:val="20"/>
        </w:trPr>
        <w:tc>
          <w:tcPr>
            <w:tcW w:w="7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4B4" w:rsidRPr="004324B4" w:rsidRDefault="004324B4" w:rsidP="004324B4">
            <w:pPr>
              <w:rPr>
                <w:sz w:val="20"/>
                <w:szCs w:val="20"/>
              </w:rPr>
            </w:pPr>
            <w:r w:rsidRPr="004324B4">
              <w:rPr>
                <w:sz w:val="20"/>
                <w:szCs w:val="20"/>
              </w:rPr>
              <w:t>Капитальный ремонт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4B4" w:rsidRPr="004324B4" w:rsidRDefault="004324B4" w:rsidP="004324B4">
            <w:pPr>
              <w:jc w:val="center"/>
              <w:rPr>
                <w:sz w:val="20"/>
                <w:szCs w:val="20"/>
              </w:rPr>
            </w:pPr>
            <w:r w:rsidRPr="004324B4">
              <w:rPr>
                <w:sz w:val="20"/>
                <w:szCs w:val="20"/>
              </w:rPr>
              <w:t>128 812,8</w:t>
            </w:r>
          </w:p>
        </w:tc>
      </w:tr>
      <w:tr w:rsidR="004324B4" w:rsidRPr="004324B4" w:rsidTr="00173806">
        <w:trPr>
          <w:trHeight w:val="20"/>
        </w:trPr>
        <w:tc>
          <w:tcPr>
            <w:tcW w:w="7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4B4" w:rsidRPr="004324B4" w:rsidRDefault="004324B4" w:rsidP="004324B4">
            <w:pPr>
              <w:rPr>
                <w:sz w:val="20"/>
                <w:szCs w:val="20"/>
              </w:rPr>
            </w:pPr>
            <w:r w:rsidRPr="004324B4">
              <w:rPr>
                <w:sz w:val="20"/>
                <w:szCs w:val="20"/>
              </w:rPr>
              <w:t>Строительство и реконструкция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4B4" w:rsidRPr="004324B4" w:rsidRDefault="004324B4" w:rsidP="004324B4">
            <w:pPr>
              <w:jc w:val="center"/>
              <w:rPr>
                <w:sz w:val="20"/>
                <w:szCs w:val="20"/>
              </w:rPr>
            </w:pPr>
            <w:r w:rsidRPr="004324B4">
              <w:rPr>
                <w:sz w:val="20"/>
                <w:szCs w:val="20"/>
              </w:rPr>
              <w:t>79 376,5</w:t>
            </w:r>
          </w:p>
        </w:tc>
      </w:tr>
      <w:tr w:rsidR="004324B4" w:rsidRPr="004324B4" w:rsidTr="00173806">
        <w:trPr>
          <w:trHeight w:val="20"/>
        </w:trPr>
        <w:tc>
          <w:tcPr>
            <w:tcW w:w="7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4B4" w:rsidRPr="004324B4" w:rsidRDefault="004324B4" w:rsidP="004324B4">
            <w:pPr>
              <w:rPr>
                <w:bCs/>
                <w:sz w:val="20"/>
                <w:szCs w:val="20"/>
              </w:rPr>
            </w:pPr>
            <w:r w:rsidRPr="004324B4">
              <w:rPr>
                <w:bCs/>
                <w:sz w:val="20"/>
                <w:szCs w:val="20"/>
              </w:rPr>
              <w:t>Повышение безопасности дорожного движения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4B4" w:rsidRPr="004324B4" w:rsidRDefault="004324B4" w:rsidP="004324B4">
            <w:pPr>
              <w:jc w:val="center"/>
              <w:rPr>
                <w:bCs/>
                <w:sz w:val="20"/>
                <w:szCs w:val="20"/>
              </w:rPr>
            </w:pPr>
            <w:r w:rsidRPr="004324B4">
              <w:rPr>
                <w:bCs/>
                <w:sz w:val="20"/>
                <w:szCs w:val="20"/>
              </w:rPr>
              <w:t>15 021,5</w:t>
            </w:r>
          </w:p>
        </w:tc>
      </w:tr>
      <w:tr w:rsidR="004324B4" w:rsidRPr="004324B4" w:rsidTr="00173806">
        <w:trPr>
          <w:trHeight w:val="20"/>
        </w:trPr>
        <w:tc>
          <w:tcPr>
            <w:tcW w:w="7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4B4" w:rsidRPr="004324B4" w:rsidRDefault="004324B4" w:rsidP="004324B4">
            <w:pPr>
              <w:rPr>
                <w:b/>
                <w:bCs/>
                <w:sz w:val="20"/>
                <w:szCs w:val="20"/>
              </w:rPr>
            </w:pPr>
            <w:r w:rsidRPr="004324B4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4B4" w:rsidRPr="004324B4" w:rsidRDefault="004324B4" w:rsidP="004324B4">
            <w:pPr>
              <w:jc w:val="center"/>
              <w:rPr>
                <w:b/>
                <w:bCs/>
                <w:sz w:val="20"/>
                <w:szCs w:val="20"/>
              </w:rPr>
            </w:pPr>
            <w:r w:rsidRPr="004324B4">
              <w:rPr>
                <w:b/>
                <w:bCs/>
                <w:sz w:val="20"/>
                <w:szCs w:val="20"/>
              </w:rPr>
              <w:t>573 687,2</w:t>
            </w:r>
          </w:p>
        </w:tc>
      </w:tr>
    </w:tbl>
    <w:p w:rsidR="004324B4" w:rsidRPr="004324B4" w:rsidRDefault="004324B4" w:rsidP="004324B4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4324B4">
        <w:rPr>
          <w:sz w:val="28"/>
          <w:szCs w:val="28"/>
        </w:rPr>
        <w:t>».</w:t>
      </w:r>
    </w:p>
    <w:p w:rsidR="004324B4" w:rsidRPr="004324B4" w:rsidRDefault="004324B4" w:rsidP="004324B4">
      <w:pPr>
        <w:autoSpaceDE w:val="0"/>
        <w:autoSpaceDN w:val="0"/>
        <w:adjustRightInd w:val="0"/>
        <w:ind w:firstLine="540"/>
        <w:jc w:val="both"/>
        <w:rPr>
          <w:snapToGrid w:val="0"/>
        </w:rPr>
      </w:pPr>
      <w:r w:rsidRPr="004324B4">
        <w:t xml:space="preserve">8) Приложение </w:t>
      </w:r>
      <w:r w:rsidRPr="004324B4">
        <w:rPr>
          <w:snapToGrid w:val="0"/>
        </w:rPr>
        <w:t>15 «Источники внутреннего финансирования дефицита бюджета города Пскова на 2017 год</w:t>
      </w:r>
      <w:r w:rsidRPr="004324B4">
        <w:rPr>
          <w:snapToGrid w:val="0"/>
          <w:color w:val="000000"/>
        </w:rPr>
        <w:t xml:space="preserve">» изложить в редакции согласно </w:t>
      </w:r>
      <w:r w:rsidRPr="004324B4">
        <w:rPr>
          <w:snapToGrid w:val="0"/>
        </w:rPr>
        <w:t>Приложению 5 к настоящему Решению.</w:t>
      </w:r>
    </w:p>
    <w:p w:rsidR="004324B4" w:rsidRPr="004324B4" w:rsidRDefault="004324B4" w:rsidP="004324B4">
      <w:pPr>
        <w:autoSpaceDE w:val="0"/>
        <w:autoSpaceDN w:val="0"/>
        <w:adjustRightInd w:val="0"/>
        <w:ind w:firstLine="540"/>
        <w:jc w:val="both"/>
        <w:rPr>
          <w:snapToGrid w:val="0"/>
        </w:rPr>
      </w:pPr>
      <w:r w:rsidRPr="004324B4">
        <w:rPr>
          <w:snapToGrid w:val="0"/>
          <w:color w:val="000000"/>
        </w:rPr>
        <w:t xml:space="preserve">9) Приложение 19 «План финансирования капитального ремонта объектов муниципального сектора на 2017 год» изложить в редакции согласно </w:t>
      </w:r>
      <w:r w:rsidRPr="004324B4">
        <w:rPr>
          <w:snapToGrid w:val="0"/>
        </w:rPr>
        <w:t>Приложению 6 к настоящему Решению.</w:t>
      </w:r>
    </w:p>
    <w:p w:rsidR="004324B4" w:rsidRPr="004324B4" w:rsidRDefault="004324B4" w:rsidP="004324B4">
      <w:pPr>
        <w:tabs>
          <w:tab w:val="left" w:pos="720"/>
        </w:tabs>
        <w:jc w:val="both"/>
      </w:pPr>
      <w:r w:rsidRPr="004324B4">
        <w:tab/>
        <w:t>2. Настоящее Решение вступает в силу с момента его официального опубликования.</w:t>
      </w:r>
    </w:p>
    <w:p w:rsidR="009867D2" w:rsidRPr="004324B4" w:rsidRDefault="004324B4" w:rsidP="004324B4">
      <w:pPr>
        <w:ind w:right="43" w:firstLine="709"/>
        <w:jc w:val="both"/>
      </w:pPr>
      <w:r w:rsidRPr="004324B4">
        <w:t>3. Опубликовать настоящее Решение в газете «Псковские Новости»</w:t>
      </w:r>
      <w:r w:rsidR="009867D2" w:rsidRPr="004324B4">
        <w:t>.</w:t>
      </w:r>
    </w:p>
    <w:p w:rsidR="004324B4" w:rsidRDefault="004324B4" w:rsidP="000A62B8">
      <w:pPr>
        <w:tabs>
          <w:tab w:val="left" w:pos="364"/>
        </w:tabs>
        <w:autoSpaceDE w:val="0"/>
        <w:autoSpaceDN w:val="0"/>
        <w:adjustRightInd w:val="0"/>
        <w:jc w:val="both"/>
      </w:pPr>
    </w:p>
    <w:p w:rsidR="000A62B8" w:rsidRPr="009A4E5A" w:rsidRDefault="000A62B8" w:rsidP="000A62B8">
      <w:pPr>
        <w:tabs>
          <w:tab w:val="left" w:pos="364"/>
        </w:tabs>
        <w:autoSpaceDE w:val="0"/>
        <w:autoSpaceDN w:val="0"/>
        <w:adjustRightInd w:val="0"/>
        <w:jc w:val="both"/>
      </w:pPr>
      <w:r w:rsidRPr="009A4E5A">
        <w:t xml:space="preserve">Глава города Пскова                                                                                             </w:t>
      </w:r>
      <w:r w:rsidRPr="009A4E5A">
        <w:tab/>
        <w:t xml:space="preserve">      И.Н. Цецерский</w:t>
      </w:r>
    </w:p>
    <w:p w:rsidR="000A62B8" w:rsidRPr="00F433E9" w:rsidRDefault="000A62B8" w:rsidP="000A62B8">
      <w:pPr>
        <w:tabs>
          <w:tab w:val="left" w:pos="364"/>
        </w:tabs>
        <w:autoSpaceDE w:val="0"/>
        <w:autoSpaceDN w:val="0"/>
        <w:adjustRightInd w:val="0"/>
        <w:jc w:val="both"/>
      </w:pPr>
    </w:p>
    <w:p w:rsidR="000A62B8" w:rsidRPr="00F433E9" w:rsidRDefault="000A62B8" w:rsidP="000A62B8">
      <w:pPr>
        <w:pStyle w:val="ConsPlusNormal"/>
        <w:tabs>
          <w:tab w:val="left" w:pos="364"/>
        </w:tabs>
        <w:rPr>
          <w:rFonts w:ascii="Times New Roman" w:hAnsi="Times New Roman" w:cs="Times New Roman"/>
          <w:sz w:val="24"/>
          <w:szCs w:val="24"/>
        </w:rPr>
      </w:pPr>
    </w:p>
    <w:p w:rsidR="000A62B8" w:rsidRPr="00F433E9" w:rsidRDefault="000A62B8" w:rsidP="000A62B8">
      <w:pPr>
        <w:pStyle w:val="ConsPlusNormal"/>
        <w:tabs>
          <w:tab w:val="left" w:pos="364"/>
        </w:tabs>
        <w:rPr>
          <w:rFonts w:ascii="Times New Roman" w:hAnsi="Times New Roman" w:cs="Times New Roman"/>
          <w:sz w:val="24"/>
          <w:szCs w:val="24"/>
        </w:rPr>
      </w:pPr>
    </w:p>
    <w:p w:rsidR="000A62B8" w:rsidRPr="00F433E9" w:rsidRDefault="000A62B8" w:rsidP="000A62B8">
      <w:pPr>
        <w:tabs>
          <w:tab w:val="left" w:pos="364"/>
        </w:tabs>
        <w:spacing w:after="200" w:line="276" w:lineRule="auto"/>
      </w:pPr>
      <w:r w:rsidRPr="00F433E9">
        <w:br w:type="page"/>
      </w:r>
    </w:p>
    <w:p w:rsidR="000A62B8" w:rsidRPr="00F433E9" w:rsidRDefault="000A62B8" w:rsidP="000A62B8">
      <w:pPr>
        <w:pStyle w:val="ConsPlusNormal"/>
        <w:tabs>
          <w:tab w:val="left" w:pos="364"/>
        </w:tabs>
        <w:rPr>
          <w:rFonts w:ascii="Times New Roman" w:hAnsi="Times New Roman" w:cs="Times New Roman"/>
          <w:sz w:val="24"/>
          <w:szCs w:val="24"/>
        </w:rPr>
      </w:pPr>
    </w:p>
    <w:p w:rsidR="000A62B8" w:rsidRPr="00F433E9" w:rsidRDefault="000A62B8" w:rsidP="000A62B8">
      <w:pPr>
        <w:tabs>
          <w:tab w:val="left" w:pos="364"/>
        </w:tabs>
      </w:pPr>
    </w:p>
    <w:p w:rsidR="000A62B8" w:rsidRPr="00F433E9" w:rsidRDefault="000A62B8" w:rsidP="000A62B8">
      <w:pPr>
        <w:tabs>
          <w:tab w:val="left" w:pos="364"/>
        </w:tabs>
      </w:pPr>
    </w:p>
    <w:p w:rsidR="000A62B8" w:rsidRPr="00F433E9" w:rsidRDefault="000A62B8" w:rsidP="000A62B8">
      <w:pPr>
        <w:tabs>
          <w:tab w:val="left" w:pos="364"/>
        </w:tabs>
      </w:pPr>
    </w:p>
    <w:p w:rsidR="000A62B8" w:rsidRPr="00F433E9" w:rsidRDefault="000A62B8" w:rsidP="000A62B8">
      <w:pPr>
        <w:tabs>
          <w:tab w:val="left" w:pos="364"/>
        </w:tabs>
      </w:pPr>
    </w:p>
    <w:p w:rsidR="000A62B8" w:rsidRPr="00F433E9" w:rsidRDefault="000A62B8" w:rsidP="000A62B8">
      <w:pPr>
        <w:tabs>
          <w:tab w:val="left" w:pos="364"/>
        </w:tabs>
      </w:pPr>
    </w:p>
    <w:p w:rsidR="000A62B8" w:rsidRPr="00F433E9" w:rsidRDefault="000A62B8" w:rsidP="000A62B8">
      <w:pPr>
        <w:tabs>
          <w:tab w:val="left" w:pos="364"/>
        </w:tabs>
      </w:pPr>
    </w:p>
    <w:p w:rsidR="000A62B8" w:rsidRDefault="000A62B8" w:rsidP="000A62B8">
      <w:pPr>
        <w:tabs>
          <w:tab w:val="left" w:pos="364"/>
        </w:tabs>
      </w:pPr>
    </w:p>
    <w:p w:rsidR="000A62B8" w:rsidRDefault="000A62B8" w:rsidP="000A62B8">
      <w:pPr>
        <w:tabs>
          <w:tab w:val="left" w:pos="364"/>
        </w:tabs>
      </w:pPr>
    </w:p>
    <w:p w:rsidR="000A62B8" w:rsidRDefault="000A62B8" w:rsidP="000A62B8">
      <w:pPr>
        <w:tabs>
          <w:tab w:val="left" w:pos="364"/>
        </w:tabs>
      </w:pPr>
    </w:p>
    <w:p w:rsidR="000A62B8" w:rsidRDefault="000A62B8" w:rsidP="000A62B8">
      <w:pPr>
        <w:tabs>
          <w:tab w:val="left" w:pos="364"/>
        </w:tabs>
      </w:pPr>
    </w:p>
    <w:p w:rsidR="00EC6F5E" w:rsidRDefault="00EC6F5E" w:rsidP="000A62B8">
      <w:pPr>
        <w:tabs>
          <w:tab w:val="left" w:pos="364"/>
        </w:tabs>
      </w:pPr>
    </w:p>
    <w:sectPr w:rsidR="00EC6F5E" w:rsidSect="00E875B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243"/>
    <w:rsid w:val="000A62B8"/>
    <w:rsid w:val="001D150C"/>
    <w:rsid w:val="004324B4"/>
    <w:rsid w:val="004D340D"/>
    <w:rsid w:val="00803243"/>
    <w:rsid w:val="009867D2"/>
    <w:rsid w:val="00EC6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2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A62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A62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A62B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1">
    <w:name w:val="Знак1"/>
    <w:basedOn w:val="a"/>
    <w:rsid w:val="000A62B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4324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24B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2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A62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A62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A62B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1">
    <w:name w:val="Знак1"/>
    <w:basedOn w:val="a"/>
    <w:rsid w:val="000A62B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4324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24B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0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E57E7B8DD3F2CC973C654622E6BD05814AEA6E9E37206D2204BB7632DC61BECE6D91EF553195034CFA896Br6t5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724</Words>
  <Characters>4127</Characters>
  <Application>Microsoft Office Word</Application>
  <DocSecurity>0</DocSecurity>
  <Lines>34</Lines>
  <Paragraphs>9</Paragraphs>
  <ScaleCrop>false</ScaleCrop>
  <Company/>
  <LinksUpToDate>false</LinksUpToDate>
  <CharactersWithSpaces>4842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А. Сазановская</dc:creator>
  <cp:keywords/>
  <dc:description/>
  <cp:lastModifiedBy>Ария А. Голубева</cp:lastModifiedBy>
  <cp:revision>6</cp:revision>
  <cp:lastPrinted>2017-05-15T12:25:00Z</cp:lastPrinted>
  <dcterms:created xsi:type="dcterms:W3CDTF">2017-05-02T06:39:00Z</dcterms:created>
  <dcterms:modified xsi:type="dcterms:W3CDTF">2017-05-15T13:26:00Z</dcterms:modified>
</cp:coreProperties>
</file>